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9F31" w14:textId="5C8C2C30" w:rsidR="00E23316" w:rsidRPr="00E23316" w:rsidRDefault="00EF595E" w:rsidP="00E23316">
      <w:pPr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 xml:space="preserve">Téma: </w:t>
      </w:r>
      <w:r w:rsidR="00E23316" w:rsidRPr="00E23316">
        <w:rPr>
          <w:rFonts w:ascii="Poppins" w:hAnsi="Poppins" w:cs="Poppins"/>
          <w:b/>
          <w:bCs/>
          <w:sz w:val="20"/>
          <w:szCs w:val="20"/>
        </w:rPr>
        <w:t>Návrh efektivního propojení sociálních podniků a expertů pro účinné sdílení know-how (aneb jak rychle a efektivně získat podporu pro zaměstnance)</w:t>
      </w:r>
    </w:p>
    <w:p w14:paraId="035624CD" w14:textId="77777777" w:rsidR="00C572B2" w:rsidRPr="00C572B2" w:rsidRDefault="00C572B2" w:rsidP="00C572B2">
      <w:pPr>
        <w:rPr>
          <w:rFonts w:ascii="Poppins" w:hAnsi="Poppins" w:cs="Poppins"/>
          <w:sz w:val="20"/>
          <w:szCs w:val="20"/>
        </w:rPr>
      </w:pPr>
      <w:r w:rsidRPr="00C572B2">
        <w:rPr>
          <w:rFonts w:ascii="Poppins" w:hAnsi="Poppins" w:cs="Poppins"/>
          <w:sz w:val="20"/>
          <w:szCs w:val="20"/>
        </w:rPr>
        <w:t>Sociální podnik zaměstnává osoby, které se potýkají s různými sociálními a zdravotními znevýhodněními. Povinností ale i potřebou zaměstnavatele je poskytnutí speciální podpory svým zaměstnancům. Jedná se např. o psychologickou péči, koučovací podporu při vytváření pracovních návyků, sociální a dluhové poradenství apod. Firmy mají nedostatek prostředků na najímání odborníků, nedisponují často informacemi, kde takové osoby vyhledat a také se potýkají s jejich nedostatkem a nadměrnou vytížeností. Cílem úkolu je zefektivnit propojení sociální podnikatel – odborná pomoc a nalézt alternativní formy řešení. </w:t>
      </w:r>
    </w:p>
    <w:p w14:paraId="7DA2ABAB" w14:textId="77777777" w:rsidR="00E23316" w:rsidRDefault="00E23316" w:rsidP="00EA7F06">
      <w:pPr>
        <w:rPr>
          <w:rFonts w:ascii="Poppins" w:hAnsi="Poppins" w:cs="Poppins"/>
          <w:b/>
          <w:bCs/>
          <w:sz w:val="20"/>
          <w:szCs w:val="20"/>
        </w:rPr>
      </w:pPr>
    </w:p>
    <w:p w14:paraId="0898DFA9" w14:textId="64A0A938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Sociální a psychologická podpora</w:t>
      </w:r>
    </w:p>
    <w:p w14:paraId="6BC918A1" w14:textId="77777777" w:rsidR="00EA7F06" w:rsidRPr="00EA7F06" w:rsidRDefault="00EA7F06" w:rsidP="00EA7F06">
      <w:pPr>
        <w:pStyle w:val="Odstavecseseznamem"/>
        <w:numPr>
          <w:ilvl w:val="0"/>
          <w:numId w:val="9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Sociální pracovník pro řešení osobních problémů (dluhy, bydlení, rodinné vztahy)</w:t>
      </w:r>
    </w:p>
    <w:p w14:paraId="1CC2C835" w14:textId="77777777" w:rsidR="00EA7F06" w:rsidRPr="00EA7F06" w:rsidRDefault="00EA7F06" w:rsidP="00EA7F06">
      <w:pPr>
        <w:pStyle w:val="Odstavecseseznamem"/>
        <w:numPr>
          <w:ilvl w:val="0"/>
          <w:numId w:val="9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Psycholog nebo terapeut pro zvládání stresu, traumatu nebo duševních onemocnění</w:t>
      </w:r>
    </w:p>
    <w:p w14:paraId="77876C7F" w14:textId="77777777" w:rsidR="00EA7F06" w:rsidRPr="00EA7F06" w:rsidRDefault="00EA7F06" w:rsidP="00EA7F06">
      <w:pPr>
        <w:pStyle w:val="Odstavecseseznamem"/>
        <w:numPr>
          <w:ilvl w:val="0"/>
          <w:numId w:val="8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Kouč nebo mentor pro podporu motivace a seberozvoje</w:t>
      </w:r>
    </w:p>
    <w:p w14:paraId="215A3CC6" w14:textId="552256AD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Pracovní asistence a poradenství</w:t>
      </w:r>
    </w:p>
    <w:p w14:paraId="1DDA3C7E" w14:textId="77777777" w:rsidR="00EA7F06" w:rsidRPr="00EA7F06" w:rsidRDefault="00EA7F06" w:rsidP="00EA7F06">
      <w:pPr>
        <w:numPr>
          <w:ilvl w:val="0"/>
          <w:numId w:val="10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Pracovní asistent pro zaškolení a podporu při výkonu práce (často u osob se zdravotním postižením)</w:t>
      </w:r>
    </w:p>
    <w:p w14:paraId="584F68F7" w14:textId="77777777" w:rsidR="00EA7F06" w:rsidRPr="00EA7F06" w:rsidRDefault="00EA7F06" w:rsidP="00EA7F06">
      <w:pPr>
        <w:numPr>
          <w:ilvl w:val="0"/>
          <w:numId w:val="10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Kariérní poradce pro rozvoj dovedností a uplatnění na trhu práce</w:t>
      </w:r>
    </w:p>
    <w:p w14:paraId="797AB899" w14:textId="674630CE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Zdravotní a rehabilitační péče</w:t>
      </w:r>
    </w:p>
    <w:p w14:paraId="7408C2DC" w14:textId="77777777" w:rsidR="00EA7F06" w:rsidRPr="00EA7F06" w:rsidRDefault="00EA7F06" w:rsidP="00EA7F06">
      <w:pPr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Ergoterapeut nebo fyzioterapeut pro úpravu pracovního prostředí a přizpůsobení práce</w:t>
      </w:r>
    </w:p>
    <w:p w14:paraId="0F2866BD" w14:textId="77777777" w:rsidR="00EA7F06" w:rsidRPr="00EA7F06" w:rsidRDefault="00EA7F06" w:rsidP="00EA7F06">
      <w:pPr>
        <w:numPr>
          <w:ilvl w:val="0"/>
          <w:numId w:val="11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Odborný lékař (např. psychiatr, neurolog) u zaměstnanců s vážnějšími zdravotními omezeními</w:t>
      </w:r>
    </w:p>
    <w:p w14:paraId="1BFA1B08" w14:textId="07DCA559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Právní poradenství</w:t>
      </w:r>
    </w:p>
    <w:p w14:paraId="64EBC87D" w14:textId="77777777" w:rsidR="00EA7F06" w:rsidRPr="00EA7F06" w:rsidRDefault="00EA7F06" w:rsidP="00EA7F06">
      <w:pPr>
        <w:pStyle w:val="Odstavecseseznamem"/>
        <w:numPr>
          <w:ilvl w:val="0"/>
          <w:numId w:val="8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Pomoc s řešením dluhů a exekucí</w:t>
      </w:r>
    </w:p>
    <w:p w14:paraId="4477414C" w14:textId="77777777" w:rsidR="00EA7F06" w:rsidRPr="00EA7F06" w:rsidRDefault="00EA7F06" w:rsidP="00EA7F06">
      <w:pPr>
        <w:pStyle w:val="Odstavecseseznamem"/>
        <w:numPr>
          <w:ilvl w:val="0"/>
          <w:numId w:val="8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Právní poradenství v oblasti pracovních smluv, sociálních dávek či diskriminace</w:t>
      </w:r>
    </w:p>
    <w:p w14:paraId="2E10CAF1" w14:textId="56230578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Finanční a dluhové poradenství</w:t>
      </w:r>
    </w:p>
    <w:p w14:paraId="55463A38" w14:textId="77777777" w:rsidR="00EA7F06" w:rsidRPr="00EA7F06" w:rsidRDefault="00EA7F06" w:rsidP="00EA7F06">
      <w:pPr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Pomoc s rozpočtem, splácením dluhů a finanční gramotností</w:t>
      </w:r>
    </w:p>
    <w:p w14:paraId="023458CE" w14:textId="413CD92A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b/>
          <w:bCs/>
          <w:sz w:val="20"/>
          <w:szCs w:val="20"/>
        </w:rPr>
        <w:t>Vzdělávání a rozvoj dovedností</w:t>
      </w:r>
    </w:p>
    <w:p w14:paraId="2D3F7DE0" w14:textId="77777777" w:rsidR="00EA7F06" w:rsidRPr="00EA7F06" w:rsidRDefault="00EA7F06" w:rsidP="00EA7F06">
      <w:pPr>
        <w:numPr>
          <w:ilvl w:val="0"/>
          <w:numId w:val="14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Školení v měkkých dovednostech (komunikace, time management)</w:t>
      </w:r>
    </w:p>
    <w:p w14:paraId="77CCC634" w14:textId="77777777" w:rsidR="00EA7F06" w:rsidRPr="00EA7F06" w:rsidRDefault="00EA7F06" w:rsidP="00EA7F06">
      <w:pPr>
        <w:numPr>
          <w:ilvl w:val="0"/>
          <w:numId w:val="14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Odborné kurzy související s vykonávanou prací</w:t>
      </w:r>
    </w:p>
    <w:p w14:paraId="05DCA2D8" w14:textId="77777777" w:rsidR="00EA7F06" w:rsidRPr="00EA7F06" w:rsidRDefault="00EA7F06" w:rsidP="00EA7F06">
      <w:pPr>
        <w:numPr>
          <w:ilvl w:val="0"/>
          <w:numId w:val="14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Digitální gramotnost pro práci s počítačem</w:t>
      </w:r>
    </w:p>
    <w:p w14:paraId="59C8F540" w14:textId="77777777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</w:p>
    <w:p w14:paraId="579C05BF" w14:textId="77777777" w:rsidR="001B264F" w:rsidRDefault="00EA7F06" w:rsidP="00EA7F06">
      <w:pPr>
        <w:rPr>
          <w:rFonts w:ascii="Poppins" w:hAnsi="Poppins" w:cs="Poppins"/>
          <w:b/>
          <w:bCs/>
          <w:sz w:val="20"/>
          <w:szCs w:val="20"/>
        </w:rPr>
      </w:pPr>
      <w:r w:rsidRPr="0027342B">
        <w:rPr>
          <w:rFonts w:ascii="Poppins" w:hAnsi="Poppins" w:cs="Poppins"/>
          <w:b/>
          <w:bCs/>
          <w:sz w:val="20"/>
          <w:szCs w:val="20"/>
        </w:rPr>
        <w:t>K</w:t>
      </w:r>
      <w:r w:rsidRPr="00EA7F06">
        <w:rPr>
          <w:rFonts w:ascii="Poppins" w:hAnsi="Poppins" w:cs="Poppins"/>
          <w:b/>
          <w:bCs/>
          <w:sz w:val="20"/>
          <w:szCs w:val="20"/>
        </w:rPr>
        <w:t>atalog S</w:t>
      </w:r>
      <w:r w:rsidR="001B264F">
        <w:rPr>
          <w:rFonts w:ascii="Poppins" w:hAnsi="Poppins" w:cs="Poppins"/>
          <w:b/>
          <w:bCs/>
          <w:sz w:val="20"/>
          <w:szCs w:val="20"/>
        </w:rPr>
        <w:t>ociálních služeb</w:t>
      </w:r>
      <w:r w:rsidRPr="00EA7F06">
        <w:rPr>
          <w:rFonts w:ascii="Poppins" w:hAnsi="Poppins" w:cs="Poppins"/>
          <w:b/>
          <w:bCs/>
          <w:sz w:val="20"/>
          <w:szCs w:val="20"/>
        </w:rPr>
        <w:t xml:space="preserve"> v</w:t>
      </w:r>
      <w:r w:rsidR="001B264F">
        <w:rPr>
          <w:rFonts w:ascii="Poppins" w:hAnsi="Poppins" w:cs="Poppins"/>
          <w:b/>
          <w:bCs/>
          <w:sz w:val="20"/>
          <w:szCs w:val="20"/>
        </w:rPr>
        <w:t> </w:t>
      </w:r>
      <w:r w:rsidRPr="00EA7F06">
        <w:rPr>
          <w:rFonts w:ascii="Poppins" w:hAnsi="Poppins" w:cs="Poppins"/>
          <w:b/>
          <w:bCs/>
          <w:sz w:val="20"/>
          <w:szCs w:val="20"/>
        </w:rPr>
        <w:t>L</w:t>
      </w:r>
      <w:r w:rsidR="001B264F">
        <w:rPr>
          <w:rFonts w:ascii="Poppins" w:hAnsi="Poppins" w:cs="Poppins"/>
          <w:b/>
          <w:bCs/>
          <w:sz w:val="20"/>
          <w:szCs w:val="20"/>
        </w:rPr>
        <w:t>ibereckém kraji</w:t>
      </w:r>
    </w:p>
    <w:p w14:paraId="5A11F5DF" w14:textId="78C278AA" w:rsidR="00EA7F06" w:rsidRPr="0027342B" w:rsidRDefault="00EA7F06" w:rsidP="00EA7F06">
      <w:pPr>
        <w:rPr>
          <w:rFonts w:ascii="Poppins" w:hAnsi="Poppins" w:cs="Poppins"/>
          <w:b/>
          <w:bCs/>
          <w:sz w:val="20"/>
          <w:szCs w:val="20"/>
        </w:rPr>
      </w:pPr>
      <w:hyperlink r:id="rId8" w:tgtFrame="_blank" w:tooltip="https://socialnisluzbylk.cz/" w:history="1">
        <w:r w:rsidRPr="00EA7F06">
          <w:rPr>
            <w:rStyle w:val="Hypertextovodkaz"/>
            <w:rFonts w:ascii="Poppins" w:hAnsi="Poppins" w:cs="Poppins"/>
            <w:b/>
            <w:bCs/>
            <w:sz w:val="20"/>
            <w:szCs w:val="20"/>
          </w:rPr>
          <w:t>https://socialnisluzbylk.cz/</w:t>
        </w:r>
      </w:hyperlink>
    </w:p>
    <w:p w14:paraId="5BB75920" w14:textId="690C1D3F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</w:t>
      </w:r>
      <w:r w:rsidRPr="00EA7F06">
        <w:rPr>
          <w:rFonts w:ascii="Poppins" w:hAnsi="Poppins" w:cs="Poppins"/>
          <w:sz w:val="20"/>
          <w:szCs w:val="20"/>
        </w:rPr>
        <w:t>bčanská poradna</w:t>
      </w:r>
    </w:p>
    <w:p w14:paraId="23E3015C" w14:textId="77777777" w:rsid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9" w:tgtFrame="_blank" w:tooltip="https://www.obcanskeporadny.cz/cs/index.php?Itemid=191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https://www.obcanskeporadny.cz/cs/index.php?Itemid=191</w:t>
        </w:r>
      </w:hyperlink>
    </w:p>
    <w:p w14:paraId="361FDA63" w14:textId="1FCA0586" w:rsidR="0027342B" w:rsidRDefault="0027342B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Občanská poradna Déčko</w:t>
      </w:r>
    </w:p>
    <w:p w14:paraId="1981326A" w14:textId="70C6D645" w:rsidR="0027342B" w:rsidRDefault="0027342B" w:rsidP="00EA7F06">
      <w:pPr>
        <w:rPr>
          <w:rFonts w:ascii="Poppins" w:hAnsi="Poppins" w:cs="Poppins"/>
          <w:sz w:val="20"/>
          <w:szCs w:val="20"/>
        </w:rPr>
      </w:pPr>
      <w:hyperlink r:id="rId10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https://deckoliberec.cz/</w:t>
        </w:r>
      </w:hyperlink>
    </w:p>
    <w:p w14:paraId="4124E2B4" w14:textId="529AE62E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Česká asociace pro psychoterapii</w:t>
      </w:r>
    </w:p>
    <w:p w14:paraId="249CE35E" w14:textId="246C72F5" w:rsidR="00444811" w:rsidRP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11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https://czap.cz/adresar</w:t>
        </w:r>
      </w:hyperlink>
    </w:p>
    <w:p w14:paraId="76CEA5A7" w14:textId="6A9DB622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 xml:space="preserve">Asociace integrativních koučů (AIK) </w:t>
      </w:r>
    </w:p>
    <w:p w14:paraId="0D37D120" w14:textId="313865C8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12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https://www.asociacekoucu.com/</w:t>
        </w:r>
      </w:hyperlink>
    </w:p>
    <w:p w14:paraId="65CA3183" w14:textId="24D9F52D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Mezinárodní federace koučů</w:t>
      </w:r>
    </w:p>
    <w:p w14:paraId="7C156B81" w14:textId="236CE19A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13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https://www.coachfederation.cz/</w:t>
        </w:r>
      </w:hyperlink>
    </w:p>
    <w:p w14:paraId="1B2F0853" w14:textId="4DBA8460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Česká společnost pro psychologii práce a organizace</w:t>
      </w:r>
    </w:p>
    <w:p w14:paraId="6C7AB46E" w14:textId="098204B6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14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https://www.psychologieprace.cz/</w:t>
        </w:r>
      </w:hyperlink>
    </w:p>
    <w:p w14:paraId="7519335F" w14:textId="77777777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Plán sociálního začleňování pro 2022 – 2027 – od str. 25 je seznam.</w:t>
      </w:r>
    </w:p>
    <w:p w14:paraId="62D4BDB8" w14:textId="77777777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  <w:hyperlink r:id="rId15" w:tgtFrame="_blank" w:tooltip="https://www.socialni-zaclenovani.cz/wp-content/uploads/PSZ-Liberec-2022.pdf?utm_source=chatgpt.com" w:history="1">
        <w:r w:rsidRPr="00EA7F06">
          <w:rPr>
            <w:rStyle w:val="Hypertextovodkaz"/>
            <w:rFonts w:ascii="Poppins" w:hAnsi="Poppins" w:cs="Poppins"/>
            <w:sz w:val="20"/>
            <w:szCs w:val="20"/>
          </w:rPr>
          <w:t>https://www.socialni-zaclenovani.cz/wp-content/uploads/PSZ-Liberec-2022.pdf?utm_source=chatgpt.com</w:t>
        </w:r>
      </w:hyperlink>
    </w:p>
    <w:p w14:paraId="3E3E79EA" w14:textId="1385EC17" w:rsidR="00EA7F06" w:rsidRDefault="005F3621" w:rsidP="00EA7F06">
      <w:pPr>
        <w:rPr>
          <w:rFonts w:ascii="Poppins" w:hAnsi="Poppins" w:cs="Poppins"/>
          <w:sz w:val="20"/>
          <w:szCs w:val="20"/>
        </w:rPr>
      </w:pPr>
      <w:r w:rsidRPr="005F3621">
        <w:rPr>
          <w:rFonts w:ascii="Poppins" w:hAnsi="Poppins" w:cs="Poppins"/>
          <w:sz w:val="20"/>
          <w:szCs w:val="20"/>
        </w:rPr>
        <w:t>Úřad práce nabízí program "Šance na práci v Libereckém kraji", který zahrnuje podporu zaměstnanosti a kariérové poradenství.</w:t>
      </w:r>
      <w:r>
        <w:rPr>
          <w:rFonts w:ascii="Poppins" w:hAnsi="Poppins" w:cs="Poppins"/>
          <w:sz w:val="20"/>
          <w:szCs w:val="20"/>
        </w:rPr>
        <w:t>,</w:t>
      </w:r>
    </w:p>
    <w:p w14:paraId="208AF048" w14:textId="4C9CE1BE" w:rsidR="005F3621" w:rsidRPr="00EA7F06" w:rsidRDefault="00F16057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Liberecký kraj dělá setkání kariérových poradců, seznam má o</w:t>
      </w:r>
      <w:r w:rsidRPr="00F16057">
        <w:rPr>
          <w:rFonts w:ascii="Poppins" w:hAnsi="Poppins" w:cs="Poppins"/>
          <w:sz w:val="20"/>
          <w:szCs w:val="20"/>
        </w:rPr>
        <w:t>dbor školství, mládeže, tělovýchovy a sportu</w:t>
      </w:r>
      <w:r>
        <w:rPr>
          <w:rFonts w:ascii="Poppins" w:hAnsi="Poppins" w:cs="Poppins"/>
          <w:sz w:val="20"/>
          <w:szCs w:val="20"/>
        </w:rPr>
        <w:t xml:space="preserve">. </w:t>
      </w:r>
    </w:p>
    <w:p w14:paraId="589C9763" w14:textId="7264DC43" w:rsidR="00EA7F06" w:rsidRDefault="00F16057" w:rsidP="00EA7F06">
      <w:pPr>
        <w:rPr>
          <w:rFonts w:ascii="Poppins" w:hAnsi="Poppins" w:cs="Poppins"/>
          <w:sz w:val="20"/>
          <w:szCs w:val="20"/>
        </w:rPr>
      </w:pPr>
      <w:r w:rsidRPr="00F16057">
        <w:rPr>
          <w:rFonts w:ascii="Poppins" w:hAnsi="Poppins" w:cs="Poppins"/>
          <w:sz w:val="20"/>
          <w:szCs w:val="20"/>
        </w:rPr>
        <w:t>Česká asociace kariérového poradenství (ČAKP)</w:t>
      </w:r>
    </w:p>
    <w:p w14:paraId="0B51F54E" w14:textId="337097FC" w:rsidR="00F16057" w:rsidRDefault="00F16057" w:rsidP="00EA7F06">
      <w:pPr>
        <w:rPr>
          <w:rFonts w:ascii="Poppins" w:hAnsi="Poppins" w:cs="Poppins"/>
          <w:sz w:val="20"/>
          <w:szCs w:val="20"/>
        </w:rPr>
      </w:pPr>
      <w:hyperlink r:id="rId16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www.cakp.cz</w:t>
        </w:r>
      </w:hyperlink>
    </w:p>
    <w:p w14:paraId="430E28CF" w14:textId="34D526D4" w:rsidR="00930016" w:rsidRDefault="00930016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Česká asociace ergoterapeutů</w:t>
      </w:r>
    </w:p>
    <w:p w14:paraId="4993BE02" w14:textId="31CB934E" w:rsidR="00930016" w:rsidRDefault="00930016" w:rsidP="00EA7F06">
      <w:pPr>
        <w:rPr>
          <w:rFonts w:ascii="Poppins" w:hAnsi="Poppins" w:cs="Poppins"/>
          <w:sz w:val="20"/>
          <w:szCs w:val="20"/>
        </w:rPr>
      </w:pPr>
      <w:hyperlink r:id="rId17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https://ergoterapie.cz/</w:t>
        </w:r>
      </w:hyperlink>
    </w:p>
    <w:p w14:paraId="3A4BAF23" w14:textId="788D3627" w:rsidR="00930016" w:rsidRDefault="0027342B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Člověk v tísni</w:t>
      </w:r>
    </w:p>
    <w:p w14:paraId="6709F07D" w14:textId="6D5889AE" w:rsidR="0027342B" w:rsidRDefault="0027342B" w:rsidP="00EA7F06">
      <w:hyperlink r:id="rId18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https://www.clovekvtisni.cz/</w:t>
        </w:r>
      </w:hyperlink>
    </w:p>
    <w:p w14:paraId="1140986E" w14:textId="2EF4B8FA" w:rsidR="009247EB" w:rsidRDefault="009247EB" w:rsidP="00EA7F06">
      <w:r>
        <w:t>Insolvenční poradna</w:t>
      </w:r>
    </w:p>
    <w:p w14:paraId="442A6582" w14:textId="62C440F8" w:rsidR="009247EB" w:rsidRDefault="009247EB" w:rsidP="00EA7F06">
      <w:pPr>
        <w:rPr>
          <w:rFonts w:ascii="Poppins" w:hAnsi="Poppins" w:cs="Poppins"/>
          <w:sz w:val="20"/>
          <w:szCs w:val="20"/>
        </w:rPr>
      </w:pPr>
      <w:hyperlink r:id="rId19" w:history="1">
        <w:r w:rsidRPr="00725025">
          <w:rPr>
            <w:rStyle w:val="Hypertextovodkaz"/>
            <w:rFonts w:ascii="Poppins" w:hAnsi="Poppins" w:cs="Poppins"/>
            <w:sz w:val="20"/>
            <w:szCs w:val="20"/>
          </w:rPr>
          <w:t>https://www.insolvencnizona.cz/online-poradna/</w:t>
        </w:r>
      </w:hyperlink>
    </w:p>
    <w:p w14:paraId="6E400415" w14:textId="0C9A2C06" w:rsidR="00FC66D7" w:rsidRDefault="00FC66D7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lastRenderedPageBreak/>
        <w:t>Seznam insolvenčních poradců</w:t>
      </w:r>
    </w:p>
    <w:p w14:paraId="7EDC6522" w14:textId="336D1654" w:rsidR="00FC66D7" w:rsidRDefault="00FC66D7" w:rsidP="00EA7F06">
      <w:pPr>
        <w:rPr>
          <w:rFonts w:ascii="Poppins" w:hAnsi="Poppins" w:cs="Poppins"/>
          <w:sz w:val="20"/>
          <w:szCs w:val="20"/>
        </w:rPr>
      </w:pPr>
      <w:hyperlink r:id="rId20" w:history="1">
        <w:r w:rsidRPr="00725025">
          <w:rPr>
            <w:rStyle w:val="Hypertextovodkaz"/>
            <w:rFonts w:ascii="Poppins" w:hAnsi="Poppins" w:cs="Poppins"/>
            <w:sz w:val="20"/>
            <w:szCs w:val="20"/>
          </w:rPr>
          <w:t>https://sako.justice.cz/accredited_entities?utf8=%E2%9C%93&amp;f%5Bbusiness_places-address-region%5D=%3D%7CLibereck%C3%BD+kraj&amp;commit=Zobrazit</w:t>
        </w:r>
      </w:hyperlink>
    </w:p>
    <w:p w14:paraId="7C12ECA1" w14:textId="1F0DC4B5" w:rsidR="0027342B" w:rsidRDefault="0027342B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Centrum duševního zdraví</w:t>
      </w:r>
    </w:p>
    <w:p w14:paraId="3B1A1480" w14:textId="3F00A186" w:rsidR="0027342B" w:rsidRDefault="0027342B" w:rsidP="00EA7F06">
      <w:pPr>
        <w:rPr>
          <w:rFonts w:ascii="Poppins" w:hAnsi="Poppins" w:cs="Poppins"/>
          <w:sz w:val="20"/>
          <w:szCs w:val="20"/>
        </w:rPr>
      </w:pPr>
      <w:hyperlink r:id="rId21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https://cdz.fokusliberec.cz/</w:t>
        </w:r>
      </w:hyperlink>
    </w:p>
    <w:p w14:paraId="2CCBA028" w14:textId="415FF53B" w:rsidR="0027342B" w:rsidRDefault="0027342B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Romodrom Liberec</w:t>
      </w:r>
    </w:p>
    <w:p w14:paraId="1E82FB1E" w14:textId="4D548CB0" w:rsidR="0027342B" w:rsidRDefault="0027342B" w:rsidP="00EA7F06">
      <w:pPr>
        <w:rPr>
          <w:rFonts w:ascii="Poppins" w:hAnsi="Poppins" w:cs="Poppins"/>
          <w:sz w:val="20"/>
          <w:szCs w:val="20"/>
        </w:rPr>
      </w:pPr>
      <w:hyperlink r:id="rId22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https://romodrom.cz/cs/potrebuji-pomoci/liberec/</w:t>
        </w:r>
      </w:hyperlink>
    </w:p>
    <w:p w14:paraId="70B08E70" w14:textId="61E2B777" w:rsidR="00EA7F06" w:rsidRPr="00EA7F06" w:rsidRDefault="00F16057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R</w:t>
      </w:r>
      <w:r w:rsidR="00EA7F06" w:rsidRPr="00EA7F06">
        <w:rPr>
          <w:rFonts w:ascii="Poppins" w:hAnsi="Poppins" w:cs="Poppins"/>
          <w:sz w:val="20"/>
          <w:szCs w:val="20"/>
        </w:rPr>
        <w:t>ekvalifikace,  vzdělávání – Úřad práce</w:t>
      </w:r>
    </w:p>
    <w:p w14:paraId="37D86ACD" w14:textId="4099D6FB" w:rsidR="00EA7F06" w:rsidRDefault="005F3621" w:rsidP="00EA7F06">
      <w:pPr>
        <w:rPr>
          <w:rFonts w:ascii="Poppins" w:hAnsi="Poppins" w:cs="Poppins"/>
          <w:sz w:val="20"/>
          <w:szCs w:val="20"/>
        </w:rPr>
      </w:pPr>
      <w:hyperlink r:id="rId23" w:history="1">
        <w:r w:rsidRPr="002F001D">
          <w:rPr>
            <w:rStyle w:val="Hypertextovodkaz"/>
            <w:rFonts w:ascii="Poppins" w:hAnsi="Poppins" w:cs="Poppins"/>
            <w:sz w:val="20"/>
            <w:szCs w:val="20"/>
          </w:rPr>
          <w:t>www.firmy.cz</w:t>
        </w:r>
      </w:hyperlink>
    </w:p>
    <w:p w14:paraId="3576E6C5" w14:textId="4457352D" w:rsidR="00930016" w:rsidRDefault="00930016" w:rsidP="00EA7F06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Smluvní lékaři a zařízení zdravotních pojišťoven</w:t>
      </w:r>
    </w:p>
    <w:p w14:paraId="2A19A04C" w14:textId="1B2509E3" w:rsidR="00022FB2" w:rsidRPr="00022FB2" w:rsidRDefault="00022FB2" w:rsidP="00022FB2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</w:t>
      </w:r>
      <w:r w:rsidRPr="00022FB2">
        <w:rPr>
          <w:rFonts w:ascii="Poppins" w:hAnsi="Poppins" w:cs="Poppins"/>
          <w:sz w:val="20"/>
          <w:szCs w:val="20"/>
        </w:rPr>
        <w:t xml:space="preserve">obrým zdrojem včetně popsaných </w:t>
      </w:r>
      <w:r>
        <w:rPr>
          <w:rFonts w:ascii="Poppins" w:hAnsi="Poppins" w:cs="Poppins"/>
          <w:sz w:val="20"/>
          <w:szCs w:val="20"/>
        </w:rPr>
        <w:t xml:space="preserve">cílových skupin </w:t>
      </w:r>
      <w:r w:rsidRPr="00022FB2">
        <w:rPr>
          <w:rFonts w:ascii="Poppins" w:hAnsi="Poppins" w:cs="Poppins"/>
          <w:sz w:val="20"/>
          <w:szCs w:val="20"/>
        </w:rPr>
        <w:t>je Plán sociálního začleňování pro 2022 – 2027 – od str. 25 je seznam</w:t>
      </w:r>
      <w:r w:rsidR="009D6942">
        <w:rPr>
          <w:rFonts w:ascii="Poppins" w:hAnsi="Poppins" w:cs="Poppins"/>
          <w:sz w:val="20"/>
          <w:szCs w:val="20"/>
        </w:rPr>
        <w:t>:</w:t>
      </w:r>
    </w:p>
    <w:p w14:paraId="34273CEE" w14:textId="77777777" w:rsidR="00022FB2" w:rsidRPr="00022FB2" w:rsidRDefault="00022FB2" w:rsidP="00022FB2">
      <w:pPr>
        <w:rPr>
          <w:rFonts w:ascii="Poppins" w:hAnsi="Poppins" w:cs="Poppins"/>
          <w:sz w:val="20"/>
          <w:szCs w:val="20"/>
        </w:rPr>
      </w:pPr>
      <w:hyperlink r:id="rId24" w:tgtFrame="_blank" w:tooltip="https://www.socialni-zaclenovani.cz/wp-content/uploads/PSZ-Liberec-2022.pdf?utm_source=chatgpt.com" w:history="1">
        <w:r w:rsidRPr="00022FB2">
          <w:rPr>
            <w:rStyle w:val="Hypertextovodkaz"/>
            <w:rFonts w:ascii="Poppins" w:hAnsi="Poppins" w:cs="Poppins"/>
            <w:sz w:val="20"/>
            <w:szCs w:val="20"/>
          </w:rPr>
          <w:t>https://www.socialni-zaclenovani.cz/wp-content/uploads/PSZ-Liberec-2022.pdf?utm_source=chatgpt.com</w:t>
        </w:r>
      </w:hyperlink>
    </w:p>
    <w:p w14:paraId="4F2F3AAD" w14:textId="77777777" w:rsidR="00022FB2" w:rsidRDefault="00022FB2" w:rsidP="00EA7F06">
      <w:pPr>
        <w:rPr>
          <w:rFonts w:ascii="Poppins" w:hAnsi="Poppins" w:cs="Poppins"/>
          <w:sz w:val="20"/>
          <w:szCs w:val="20"/>
        </w:rPr>
      </w:pPr>
    </w:p>
    <w:p w14:paraId="23E79B99" w14:textId="77777777" w:rsidR="005F3621" w:rsidRPr="0027342B" w:rsidRDefault="005F3621" w:rsidP="00EA7F06">
      <w:pPr>
        <w:rPr>
          <w:rFonts w:ascii="Poppins" w:hAnsi="Poppins" w:cs="Poppins"/>
          <w:b/>
          <w:bCs/>
          <w:sz w:val="20"/>
          <w:szCs w:val="20"/>
        </w:rPr>
      </w:pPr>
    </w:p>
    <w:p w14:paraId="7012FA57" w14:textId="136A3B10" w:rsidR="00EA7F06" w:rsidRPr="00EA7F06" w:rsidRDefault="0027342B" w:rsidP="00EA7F06">
      <w:pPr>
        <w:rPr>
          <w:rFonts w:ascii="Poppins" w:hAnsi="Poppins" w:cs="Poppins"/>
          <w:b/>
          <w:bCs/>
          <w:sz w:val="20"/>
          <w:szCs w:val="20"/>
        </w:rPr>
      </w:pPr>
      <w:r w:rsidRPr="0027342B">
        <w:rPr>
          <w:rFonts w:ascii="Poppins" w:hAnsi="Poppins" w:cs="Poppins"/>
          <w:b/>
          <w:bCs/>
          <w:sz w:val="20"/>
          <w:szCs w:val="20"/>
        </w:rPr>
        <w:t>M</w:t>
      </w:r>
      <w:r w:rsidR="00EA7F06" w:rsidRPr="00EA7F06">
        <w:rPr>
          <w:rFonts w:ascii="Poppins" w:hAnsi="Poppins" w:cs="Poppins"/>
          <w:b/>
          <w:bCs/>
          <w:sz w:val="20"/>
          <w:szCs w:val="20"/>
        </w:rPr>
        <w:t>odelové situace:</w:t>
      </w:r>
    </w:p>
    <w:p w14:paraId="231AE1BB" w14:textId="77777777" w:rsidR="00EA7F06" w:rsidRPr="00EA7F06" w:rsidRDefault="00EA7F06" w:rsidP="00EA7F06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zaměstnám člověka po výkonu trestu, který potřebuje pomoci sehnat bydlení, vyřešit svoji dluhovou situaci a sehnat základní oblečení a vybavení bytu;</w:t>
      </w:r>
    </w:p>
    <w:p w14:paraId="59527BCE" w14:textId="57BAF9EA" w:rsidR="00EA7F06" w:rsidRPr="00EA7F06" w:rsidRDefault="00EA7F06" w:rsidP="00EA7F06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zaměstnám dítě z dětského domova, které nedokončilo SŠ, potřebuj</w:t>
      </w:r>
      <w:r w:rsidR="00D66446">
        <w:rPr>
          <w:rFonts w:ascii="Poppins" w:hAnsi="Poppins" w:cs="Poppins"/>
          <w:sz w:val="20"/>
          <w:szCs w:val="20"/>
        </w:rPr>
        <w:t>i</w:t>
      </w:r>
      <w:r w:rsidRPr="00EA7F06">
        <w:rPr>
          <w:rFonts w:ascii="Poppins" w:hAnsi="Poppins" w:cs="Poppins"/>
          <w:sz w:val="20"/>
          <w:szCs w:val="20"/>
        </w:rPr>
        <w:t xml:space="preserve"> ho dovzdělat v základních počítačových dovednostech a najít bydlení</w:t>
      </w:r>
    </w:p>
    <w:p w14:paraId="4C646281" w14:textId="77777777" w:rsidR="00EA7F06" w:rsidRPr="00EA7F06" w:rsidRDefault="00EA7F06" w:rsidP="00EA7F06">
      <w:pPr>
        <w:numPr>
          <w:ilvl w:val="0"/>
          <w:numId w:val="1"/>
        </w:numPr>
        <w:rPr>
          <w:rFonts w:ascii="Poppins" w:hAnsi="Poppins" w:cs="Poppins"/>
          <w:sz w:val="20"/>
          <w:szCs w:val="20"/>
        </w:rPr>
      </w:pPr>
      <w:r w:rsidRPr="00EA7F06">
        <w:rPr>
          <w:rFonts w:ascii="Poppins" w:hAnsi="Poppins" w:cs="Poppins"/>
          <w:sz w:val="20"/>
          <w:szCs w:val="20"/>
        </w:rPr>
        <w:t>zaměstnám osobu dlouhodobě nezaměstnanou, 60+, která potřebuje pomoci zažádat o všechny možné dávky podpory, zahájit insolvenci</w:t>
      </w:r>
    </w:p>
    <w:p w14:paraId="26AF13C5" w14:textId="77777777" w:rsidR="00EA7F06" w:rsidRPr="00EA7F06" w:rsidRDefault="00EA7F06" w:rsidP="00EA7F06">
      <w:pPr>
        <w:rPr>
          <w:rFonts w:ascii="Poppins" w:hAnsi="Poppins" w:cs="Poppins"/>
          <w:sz w:val="20"/>
          <w:szCs w:val="20"/>
        </w:rPr>
      </w:pPr>
    </w:p>
    <w:sectPr w:rsidR="00EA7F06" w:rsidRPr="00EA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1A44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500pt;height:500pt;visibility:visible;mso-wrap-style:square">
            <v:imagedata r:id="rId1" o:title="LOGO SELIK ČTVEREC BASIC JPEG"/>
          </v:shape>
        </w:pict>
      </mc:Choice>
      <mc:Fallback>
        <w:drawing>
          <wp:inline distT="0" distB="0" distL="0" distR="0" wp14:anchorId="36F278FB" wp14:editId="0F180C8E">
            <wp:extent cx="6350000" cy="6350000"/>
            <wp:effectExtent l="0" t="0" r="0" b="0"/>
            <wp:docPr id="1489870969" name="Obrázek 3" descr="C:\Users\ZuzanaRengerová\OneDrive - Agentura regionálního rozvoje\General\SELiK\A1 - Marketing\Logo návrh\SELiK SUPERFINAL\LOGO SELIK ČTVEREC BASIC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98724" name="Obrázek 637198724" descr="C:\Users\ZuzanaRengerová\OneDrive - Agentura regionálního rozvoje\General\SELiK\A1 - Marketing\Logo návrh\SELiK SUPERFINAL\LOGO SELIK ČTVEREC BASIC JPEG.jp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3C3D79"/>
    <w:multiLevelType w:val="multilevel"/>
    <w:tmpl w:val="D406A7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E7152"/>
    <w:multiLevelType w:val="multilevel"/>
    <w:tmpl w:val="28B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522EB"/>
    <w:multiLevelType w:val="multilevel"/>
    <w:tmpl w:val="730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765"/>
    <w:multiLevelType w:val="hybridMultilevel"/>
    <w:tmpl w:val="F6DA9FD6"/>
    <w:lvl w:ilvl="0" w:tplc="796A63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D4152"/>
    <w:multiLevelType w:val="hybridMultilevel"/>
    <w:tmpl w:val="6FDE2EB8"/>
    <w:lvl w:ilvl="0" w:tplc="796A63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E69"/>
    <w:multiLevelType w:val="multilevel"/>
    <w:tmpl w:val="29F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87740"/>
    <w:multiLevelType w:val="multilevel"/>
    <w:tmpl w:val="6352BF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8D3266"/>
    <w:multiLevelType w:val="multilevel"/>
    <w:tmpl w:val="FA38E4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D1906"/>
    <w:multiLevelType w:val="multilevel"/>
    <w:tmpl w:val="772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65135"/>
    <w:multiLevelType w:val="multilevel"/>
    <w:tmpl w:val="5D0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B3245"/>
    <w:multiLevelType w:val="hybridMultilevel"/>
    <w:tmpl w:val="B7165B14"/>
    <w:lvl w:ilvl="0" w:tplc="796A63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96052"/>
    <w:multiLevelType w:val="multilevel"/>
    <w:tmpl w:val="D51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14D3D"/>
    <w:multiLevelType w:val="multilevel"/>
    <w:tmpl w:val="36CA59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030B4"/>
    <w:multiLevelType w:val="multilevel"/>
    <w:tmpl w:val="5176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351323">
    <w:abstractNumId w:val="1"/>
  </w:num>
  <w:num w:numId="2" w16cid:durableId="599026166">
    <w:abstractNumId w:val="2"/>
  </w:num>
  <w:num w:numId="3" w16cid:durableId="2132967130">
    <w:abstractNumId w:val="9"/>
  </w:num>
  <w:num w:numId="4" w16cid:durableId="1179126123">
    <w:abstractNumId w:val="5"/>
  </w:num>
  <w:num w:numId="5" w16cid:durableId="1302078614">
    <w:abstractNumId w:val="11"/>
  </w:num>
  <w:num w:numId="6" w16cid:durableId="2044475328">
    <w:abstractNumId w:val="8"/>
  </w:num>
  <w:num w:numId="7" w16cid:durableId="280918847">
    <w:abstractNumId w:val="13"/>
  </w:num>
  <w:num w:numId="8" w16cid:durableId="1530489388">
    <w:abstractNumId w:val="10"/>
  </w:num>
  <w:num w:numId="9" w16cid:durableId="800226009">
    <w:abstractNumId w:val="4"/>
  </w:num>
  <w:num w:numId="10" w16cid:durableId="1566185453">
    <w:abstractNumId w:val="12"/>
  </w:num>
  <w:num w:numId="11" w16cid:durableId="2112820090">
    <w:abstractNumId w:val="0"/>
  </w:num>
  <w:num w:numId="12" w16cid:durableId="345407423">
    <w:abstractNumId w:val="3"/>
  </w:num>
  <w:num w:numId="13" w16cid:durableId="521741972">
    <w:abstractNumId w:val="6"/>
  </w:num>
  <w:num w:numId="14" w16cid:durableId="585576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06"/>
    <w:rsid w:val="00012EE3"/>
    <w:rsid w:val="00022FB2"/>
    <w:rsid w:val="001B264F"/>
    <w:rsid w:val="0027342B"/>
    <w:rsid w:val="00444811"/>
    <w:rsid w:val="00470A53"/>
    <w:rsid w:val="005F3621"/>
    <w:rsid w:val="006A61B9"/>
    <w:rsid w:val="009247EB"/>
    <w:rsid w:val="00930016"/>
    <w:rsid w:val="009D6942"/>
    <w:rsid w:val="00AA7ABE"/>
    <w:rsid w:val="00AD7E23"/>
    <w:rsid w:val="00BF55D9"/>
    <w:rsid w:val="00C572B2"/>
    <w:rsid w:val="00D54973"/>
    <w:rsid w:val="00D66446"/>
    <w:rsid w:val="00E23316"/>
    <w:rsid w:val="00EA7F06"/>
    <w:rsid w:val="00EF595E"/>
    <w:rsid w:val="00F16057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26F8"/>
  <w15:chartTrackingRefBased/>
  <w15:docId w15:val="{E5DB86F5-00C6-4629-B1C9-0AFF9C48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7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7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7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F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F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F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F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F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F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7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F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F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F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F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F0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A7F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F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362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nisluzbylk.cz/" TargetMode="External"/><Relationship Id="rId13" Type="http://schemas.openxmlformats.org/officeDocument/2006/relationships/hyperlink" Target="https://www.coachfederation.cz/" TargetMode="External"/><Relationship Id="rId18" Type="http://schemas.openxmlformats.org/officeDocument/2006/relationships/hyperlink" Target="https://www.clovekvtisni.cz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dz.fokusliberec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sociacekoucu.com/" TargetMode="External"/><Relationship Id="rId17" Type="http://schemas.openxmlformats.org/officeDocument/2006/relationships/hyperlink" Target="https://ergoterapi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kp.cz" TargetMode="External"/><Relationship Id="rId20" Type="http://schemas.openxmlformats.org/officeDocument/2006/relationships/hyperlink" Target="https://sako.justice.cz/accredited_entities?utf8=%E2%9C%93&amp;f%5Bbusiness_places-address-region%5D=%3D%7CLibereck%C3%BD+kraj&amp;commit=Zobraz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zap.cz/adresar" TargetMode="External"/><Relationship Id="rId24" Type="http://schemas.openxmlformats.org/officeDocument/2006/relationships/hyperlink" Target="https://www.socialni-zaclenovani.cz/wp-content/uploads/PSZ-Liberec-2022.pdf?utm_source=chatgpt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ocialni-zaclenovani.cz/wp-content/uploads/PSZ-Liberec-2022.pdf?utm_source=chatgpt.com" TargetMode="External"/><Relationship Id="rId23" Type="http://schemas.openxmlformats.org/officeDocument/2006/relationships/hyperlink" Target="http://www.firmy.cz" TargetMode="External"/><Relationship Id="rId10" Type="http://schemas.openxmlformats.org/officeDocument/2006/relationships/hyperlink" Target="https://deckoliberec.cz/" TargetMode="External"/><Relationship Id="rId19" Type="http://schemas.openxmlformats.org/officeDocument/2006/relationships/hyperlink" Target="https://www.insolvencnizona.cz/online-poradn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bcanskeporadny.cz/cs/index.php?Itemid=191" TargetMode="External"/><Relationship Id="rId14" Type="http://schemas.openxmlformats.org/officeDocument/2006/relationships/hyperlink" Target="https://www.psychologieprace.cz/" TargetMode="External"/><Relationship Id="rId22" Type="http://schemas.openxmlformats.org/officeDocument/2006/relationships/hyperlink" Target="https://romodrom.cz/cs/potrebuji-pomoci/liberec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81bb1-1cf9-4916-844a-eb4c2f819763">
      <Terms xmlns="http://schemas.microsoft.com/office/infopath/2007/PartnerControls"/>
    </lcf76f155ced4ddcb4097134ff3c332f>
    <TaxCatchAll xmlns="c2d6d175-8d59-4fe8-be38-a60d927c6e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1C50CBB1B1446B45B330939B6BBB7" ma:contentTypeVersion="19" ma:contentTypeDescription="Vytvoří nový dokument" ma:contentTypeScope="" ma:versionID="cc4b697b1cbcd1a9c02f9c0ce4449e05">
  <xsd:schema xmlns:xsd="http://www.w3.org/2001/XMLSchema" xmlns:xs="http://www.w3.org/2001/XMLSchema" xmlns:p="http://schemas.microsoft.com/office/2006/metadata/properties" xmlns:ns2="10c81bb1-1cf9-4916-844a-eb4c2f819763" xmlns:ns3="c2d6d175-8d59-4fe8-be38-a60d927c6e53" targetNamespace="http://schemas.microsoft.com/office/2006/metadata/properties" ma:root="true" ma:fieldsID="9ee06a8c6d9396174aa5c112e18ccfca" ns2:_="" ns3:_="">
    <xsd:import namespace="10c81bb1-1cf9-4916-844a-eb4c2f819763"/>
    <xsd:import namespace="c2d6d175-8d59-4fe8-be38-a60d927c6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1bb1-1cf9-4916-844a-eb4c2f81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d175-8d59-4fe8-be38-a60d927c6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9cff68-19c2-40cd-888b-50b3e8061c6d}" ma:internalName="TaxCatchAll" ma:showField="CatchAllData" ma:web="c2d6d175-8d59-4fe8-be38-a60d927c6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C87D0-6421-4929-B659-84203D1B2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C58D9-4B12-4522-B04A-3719CC6CC9DB}">
  <ds:schemaRefs>
    <ds:schemaRef ds:uri="http://schemas.microsoft.com/office/2006/metadata/properties"/>
    <ds:schemaRef ds:uri="http://schemas.microsoft.com/office/infopath/2007/PartnerControls"/>
    <ds:schemaRef ds:uri="10c81bb1-1cf9-4916-844a-eb4c2f819763"/>
    <ds:schemaRef ds:uri="c2d6d175-8d59-4fe8-be38-a60d927c6e53"/>
  </ds:schemaRefs>
</ds:datastoreItem>
</file>

<file path=customXml/itemProps3.xml><?xml version="1.0" encoding="utf-8"?>
<ds:datastoreItem xmlns:ds="http://schemas.openxmlformats.org/officeDocument/2006/customXml" ds:itemID="{91EA894F-AA2D-4D03-AEAC-FD9EE71F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1bb1-1cf9-4916-844a-eb4c2f819763"/>
    <ds:schemaRef ds:uri="c2d6d175-8d59-4fe8-be38-a60d927c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Rengerová</dc:creator>
  <cp:keywords/>
  <dc:description/>
  <cp:lastModifiedBy>Alena Matyášová</cp:lastModifiedBy>
  <cp:revision>13</cp:revision>
  <dcterms:created xsi:type="dcterms:W3CDTF">2025-03-11T08:36:00Z</dcterms:created>
  <dcterms:modified xsi:type="dcterms:W3CDTF">2025-04-07T15:27:00Z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0x010100AF81C50CBB1B1446B45B330939B6BBB7</vt:lpwstr>
  </property>
  <property fmtid="{D5CDD505-2E9C-101B-9397-08002B2CF9AE}" pid="3" name="MediaServiceImageTags">
    <vt:lpwstr/>
  </property>
</Properties>
</file>